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005E8" w14:textId="77777777" w:rsidR="00377A4A" w:rsidRPr="00C91081" w:rsidRDefault="00377A4A" w:rsidP="00C91081">
      <w:bookmarkStart w:id="0" w:name="_GoBack"/>
      <w:bookmarkEnd w:id="0"/>
    </w:p>
    <w:p w14:paraId="5F2F5E56" w14:textId="77777777" w:rsidR="00377A4A" w:rsidRDefault="00377A4A" w:rsidP="00C91081"/>
    <w:p w14:paraId="3742E6E7" w14:textId="64B04690" w:rsidR="00377A4A" w:rsidRPr="00C91081" w:rsidRDefault="002D320E" w:rsidP="002D320E">
      <w:pPr>
        <w:jc w:val="center"/>
      </w:pPr>
      <w:r>
        <w:rPr>
          <w:noProof/>
          <w:lang w:val="en-GB" w:eastAsia="en-GB"/>
        </w:rPr>
        <w:drawing>
          <wp:inline distT="0" distB="0" distL="0" distR="0" wp14:anchorId="1CB0A040" wp14:editId="3F007272">
            <wp:extent cx="4572000" cy="2057400"/>
            <wp:effectExtent l="0" t="0" r="0" b="0"/>
            <wp:docPr id="175261912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619124" name="pictur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A107B5" w14:textId="77777777" w:rsidR="00377A4A" w:rsidRPr="00C91081" w:rsidRDefault="00377A4A" w:rsidP="00C91081"/>
    <w:p w14:paraId="68B171C9" w14:textId="77777777" w:rsidR="00377A4A" w:rsidRPr="00C91081" w:rsidRDefault="00377A4A" w:rsidP="00C91081"/>
    <w:p w14:paraId="7A670D59" w14:textId="77777777" w:rsidR="00377A4A" w:rsidRDefault="00377A4A" w:rsidP="00C91081"/>
    <w:p w14:paraId="5E780DA9" w14:textId="77777777" w:rsidR="00C91081" w:rsidRPr="00C91081" w:rsidRDefault="00C91081" w:rsidP="00C91081"/>
    <w:p w14:paraId="3EB0EFD3" w14:textId="5CF303F7" w:rsidR="00377A4A" w:rsidRPr="00377A4A" w:rsidRDefault="00C74603" w:rsidP="002A5229">
      <w:pPr>
        <w:pStyle w:val="Style1"/>
        <w:spacing w:before="240"/>
      </w:pPr>
      <w:r>
        <w:t>Sports Taekwondo Queensland I</w:t>
      </w:r>
      <w:r w:rsidR="00377A4A" w:rsidRPr="00377A4A">
        <w:t>nc.</w:t>
      </w:r>
      <w:r w:rsidR="002D320E">
        <w:t xml:space="preserve"> trading as Australian taekwondo </w:t>
      </w:r>
      <w:proofErr w:type="spellStart"/>
      <w:r w:rsidR="002D320E">
        <w:t>queensland</w:t>
      </w:r>
      <w:proofErr w:type="spellEnd"/>
    </w:p>
    <w:p w14:paraId="24ED4CEB" w14:textId="77777777" w:rsidR="00377A4A" w:rsidRPr="00C74603" w:rsidRDefault="00377A4A" w:rsidP="00C74603"/>
    <w:p w14:paraId="3EAC8FFD" w14:textId="77777777" w:rsidR="00377A4A" w:rsidRDefault="00377A4A" w:rsidP="00377A4A"/>
    <w:p w14:paraId="7D1CB4B9" w14:textId="77777777" w:rsidR="00C74603" w:rsidRDefault="00C74603" w:rsidP="00377A4A"/>
    <w:p w14:paraId="514E18EA" w14:textId="77777777" w:rsidR="00C74603" w:rsidRDefault="00C74603" w:rsidP="00377A4A"/>
    <w:p w14:paraId="3C1E9EA7" w14:textId="77777777" w:rsidR="00377A4A" w:rsidRPr="00377A4A" w:rsidRDefault="00377A4A" w:rsidP="00377A4A"/>
    <w:sdt>
      <w:sdtPr>
        <w:alias w:val="Title"/>
        <w:tag w:val=""/>
        <w:id w:val="-854878858"/>
        <w:placeholder>
          <w:docPart w:val="02CA28F8508645068AADB08F1D104DB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7DB937BE" w14:textId="77777777" w:rsidR="00377A4A" w:rsidRPr="00377A4A" w:rsidRDefault="003B754A" w:rsidP="003263B6">
          <w:pPr>
            <w:pStyle w:val="Style2"/>
            <w:jc w:val="center"/>
          </w:pPr>
          <w:r>
            <w:t>Dispute Resolution Policy</w:t>
          </w:r>
        </w:p>
      </w:sdtContent>
    </w:sdt>
    <w:p w14:paraId="459C7460" w14:textId="4C6BCD15" w:rsidR="00377A4A" w:rsidRDefault="002D320E" w:rsidP="002A5229">
      <w:pPr>
        <w:jc w:val="center"/>
      </w:pPr>
      <w:r>
        <w:t>V1.0.1</w:t>
      </w:r>
      <w:r w:rsidR="002A5229">
        <w:t xml:space="preserve">– Endorsed </w:t>
      </w:r>
      <w:sdt>
        <w:sdtPr>
          <w:id w:val="134309580"/>
          <w:placeholder>
            <w:docPart w:val="DefaultPlaceholder_-1854013438"/>
          </w:placeholder>
          <w:date w:fullDate="2018-07-04T00:00:00Z">
            <w:dateFormat w:val="dddd, d MMMM yyyy"/>
            <w:lid w:val="en-AU"/>
            <w:storeMappedDataAs w:val="dateTime"/>
            <w:calendar w:val="gregorian"/>
          </w:date>
        </w:sdtPr>
        <w:sdtEndPr/>
        <w:sdtContent>
          <w:r>
            <w:t>Wednesday, 4 July 2018</w:t>
          </w:r>
        </w:sdtContent>
      </w:sdt>
    </w:p>
    <w:p w14:paraId="1E296690" w14:textId="77777777" w:rsidR="00377A4A" w:rsidRDefault="00377A4A" w:rsidP="00377A4A"/>
    <w:p w14:paraId="35505411" w14:textId="77777777" w:rsidR="00377A4A" w:rsidRDefault="00377A4A" w:rsidP="00377A4A"/>
    <w:p w14:paraId="65B5DB07" w14:textId="77777777" w:rsidR="00377A4A" w:rsidRPr="00377A4A" w:rsidRDefault="00377A4A" w:rsidP="00377A4A"/>
    <w:p w14:paraId="0CA086FE" w14:textId="77777777" w:rsidR="002D74E4" w:rsidRDefault="002D74E4">
      <w:pPr>
        <w:sectPr w:rsidR="002D74E4" w:rsidSect="003263B6">
          <w:pgSz w:w="11906" w:h="16838"/>
          <w:pgMar w:top="1191" w:right="1077" w:bottom="1440" w:left="1077" w:header="709" w:footer="709" w:gutter="0"/>
          <w:cols w:space="708"/>
          <w:docGrid w:linePitch="360"/>
        </w:sectPr>
      </w:pPr>
    </w:p>
    <w:p w14:paraId="056783E3" w14:textId="77777777" w:rsidR="002D74E4" w:rsidRDefault="00C36B59" w:rsidP="00C36B59">
      <w:pPr>
        <w:pStyle w:val="Heading1"/>
      </w:pPr>
      <w:bookmarkStart w:id="1" w:name="_Toc459206713"/>
      <w:r>
        <w:lastRenderedPageBreak/>
        <w:t>Document Management</w:t>
      </w:r>
      <w:bookmarkEnd w:id="1"/>
    </w:p>
    <w:tbl>
      <w:tblPr>
        <w:tblStyle w:val="PlainTable2"/>
        <w:tblW w:w="5000" w:type="pct"/>
        <w:tblLook w:val="04A0" w:firstRow="1" w:lastRow="0" w:firstColumn="1" w:lastColumn="0" w:noHBand="0" w:noVBand="1"/>
      </w:tblPr>
      <w:tblGrid>
        <w:gridCol w:w="1375"/>
        <w:gridCol w:w="1839"/>
        <w:gridCol w:w="4753"/>
        <w:gridCol w:w="1785"/>
      </w:tblGrid>
      <w:tr w:rsidR="007D4A63" w14:paraId="451AED01" w14:textId="77777777" w:rsidTr="007317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</w:tcPr>
          <w:p w14:paraId="6F3B451F" w14:textId="77777777" w:rsidR="007D4A63" w:rsidRDefault="007D4A63" w:rsidP="007D4A63">
            <w:pPr>
              <w:spacing w:before="240"/>
              <w:jc w:val="center"/>
            </w:pPr>
            <w:r>
              <w:t>Version</w:t>
            </w:r>
          </w:p>
        </w:tc>
        <w:tc>
          <w:tcPr>
            <w:tcW w:w="943" w:type="pct"/>
          </w:tcPr>
          <w:p w14:paraId="4FD7B62A" w14:textId="77777777" w:rsidR="007D4A63" w:rsidRDefault="007D4A63" w:rsidP="007D4A63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D4A63">
              <w:t>Date</w:t>
            </w:r>
            <w:r>
              <w:t xml:space="preserve"> reviewed</w:t>
            </w:r>
          </w:p>
        </w:tc>
        <w:tc>
          <w:tcPr>
            <w:tcW w:w="2437" w:type="pct"/>
          </w:tcPr>
          <w:p w14:paraId="2174457F" w14:textId="77777777" w:rsidR="007D4A63" w:rsidRDefault="007D4A63" w:rsidP="007D4A63">
            <w:pPr>
              <w:spacing w:before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Content reviewed</w:t>
            </w:r>
          </w:p>
        </w:tc>
        <w:tc>
          <w:tcPr>
            <w:tcW w:w="915" w:type="pct"/>
          </w:tcPr>
          <w:p w14:paraId="049AE39F" w14:textId="77777777" w:rsidR="007D4A63" w:rsidRDefault="007D4A63" w:rsidP="007D4A63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 Endorsed</w:t>
            </w:r>
          </w:p>
        </w:tc>
      </w:tr>
      <w:tr w:rsidR="007D4A63" w14:paraId="68A402FE" w14:textId="77777777" w:rsidTr="007317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</w:tcPr>
          <w:p w14:paraId="35031994" w14:textId="77777777" w:rsidR="007D4A63" w:rsidRDefault="007D4A63" w:rsidP="00C36B59">
            <w:pPr>
              <w:jc w:val="center"/>
            </w:pPr>
            <w:r>
              <w:t>1.0</w:t>
            </w:r>
          </w:p>
        </w:tc>
        <w:tc>
          <w:tcPr>
            <w:tcW w:w="943" w:type="pct"/>
          </w:tcPr>
          <w:p w14:paraId="52F910EA" w14:textId="77777777" w:rsidR="007D4A63" w:rsidRDefault="003B754A" w:rsidP="00C36B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Created </w:t>
            </w:r>
            <w:sdt>
              <w:sdtPr>
                <w:id w:val="-381100472"/>
                <w:placeholder>
                  <w:docPart w:val="A58684EAA25E411C9ECE3403D1B0295D"/>
                </w:placeholder>
                <w:date>
                  <w:dateFormat w:val="MMM yy"/>
                  <w:lid w:val="en-AU"/>
                  <w:storeMappedDataAs w:val="dateTime"/>
                  <w:calendar w:val="gregorian"/>
                </w:date>
              </w:sdtPr>
              <w:sdtEndPr/>
              <w:sdtContent>
                <w:r>
                  <w:t>Aug ‘16</w:t>
                </w:r>
              </w:sdtContent>
            </w:sdt>
          </w:p>
        </w:tc>
        <w:sdt>
          <w:sdtPr>
            <w:id w:val="-1339696183"/>
            <w:placeholder>
              <w:docPart w:val="BC60CB8EDF31443A9F217EB83B8A53CF"/>
            </w:placeholder>
            <w:text/>
          </w:sdtPr>
          <w:sdtEndPr/>
          <w:sdtContent>
            <w:tc>
              <w:tcPr>
                <w:tcW w:w="2437" w:type="pct"/>
              </w:tcPr>
              <w:p w14:paraId="380ACC28" w14:textId="77777777" w:rsidR="007D4A63" w:rsidRDefault="003B754A" w:rsidP="003B754A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Initial policy drafted</w:t>
                </w:r>
              </w:p>
            </w:tc>
          </w:sdtContent>
        </w:sdt>
        <w:sdt>
          <w:sdtPr>
            <w:id w:val="133144211"/>
            <w:placeholder>
              <w:docPart w:val="25C9D6AE52E541508C3A8F87335A4BC2"/>
            </w:placeholder>
            <w:date w:fullDate="2016-08-15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915" w:type="pct"/>
              </w:tcPr>
              <w:p w14:paraId="1146EAA2" w14:textId="533A8D15" w:rsidR="007D4A63" w:rsidRDefault="002A5229" w:rsidP="00C36B59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15/08/2016</w:t>
                </w:r>
              </w:p>
            </w:tc>
          </w:sdtContent>
        </w:sdt>
      </w:tr>
      <w:tr w:rsidR="002D320E" w14:paraId="5E980639" w14:textId="77777777" w:rsidTr="00731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pct"/>
          </w:tcPr>
          <w:p w14:paraId="3F329F29" w14:textId="0933AE46" w:rsidR="002D320E" w:rsidRDefault="002D320E" w:rsidP="00C36B59">
            <w:pPr>
              <w:jc w:val="center"/>
            </w:pPr>
            <w:r>
              <w:t>1.0.1</w:t>
            </w:r>
          </w:p>
        </w:tc>
        <w:tc>
          <w:tcPr>
            <w:tcW w:w="943" w:type="pct"/>
          </w:tcPr>
          <w:p w14:paraId="1410AACF" w14:textId="1EB166AF" w:rsidR="002D320E" w:rsidRDefault="002D320E" w:rsidP="00C36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 July 2017</w:t>
            </w:r>
          </w:p>
        </w:tc>
        <w:tc>
          <w:tcPr>
            <w:tcW w:w="2437" w:type="pct"/>
          </w:tcPr>
          <w:p w14:paraId="5E75828A" w14:textId="16BD0458" w:rsidR="002D320E" w:rsidRDefault="002D320E" w:rsidP="003B7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Name change and badge change</w:t>
            </w:r>
          </w:p>
        </w:tc>
        <w:tc>
          <w:tcPr>
            <w:tcW w:w="915" w:type="pct"/>
          </w:tcPr>
          <w:p w14:paraId="5D1DE2F0" w14:textId="6C5C635B" w:rsidR="002D320E" w:rsidRDefault="002D320E" w:rsidP="00C36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4/7/18</w:t>
            </w:r>
          </w:p>
        </w:tc>
      </w:tr>
    </w:tbl>
    <w:p w14:paraId="7713C8AD" w14:textId="77777777" w:rsidR="007D4A63" w:rsidRDefault="007D4A63"/>
    <w:p w14:paraId="4D067F18" w14:textId="77777777" w:rsidR="007D4A63" w:rsidRDefault="007D4A63">
      <w:pPr>
        <w:sectPr w:rsidR="007D4A63" w:rsidSect="003263B6">
          <w:headerReference w:type="default" r:id="rId12"/>
          <w:footerReference w:type="default" r:id="rId13"/>
          <w:pgSz w:w="11906" w:h="16838"/>
          <w:pgMar w:top="1191" w:right="1077" w:bottom="1440" w:left="1077" w:header="709" w:footer="709" w:gutter="0"/>
          <w:pgNumType w:fmt="lowerRoman" w:start="1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smallCaps w:val="0"/>
          <w:color w:val="auto"/>
          <w:sz w:val="22"/>
          <w:szCs w:val="22"/>
          <w:lang w:val="en-AU"/>
        </w:rPr>
        <w:id w:val="1024748197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D46AB71" w14:textId="77777777" w:rsidR="003D08A7" w:rsidRDefault="003D08A7" w:rsidP="003263B6">
          <w:pPr>
            <w:pStyle w:val="TOCHeading"/>
            <w:ind w:right="-29"/>
          </w:pPr>
          <w:r>
            <w:t>Contents</w:t>
          </w:r>
        </w:p>
        <w:p w14:paraId="70E5D3C8" w14:textId="2AC77FCB" w:rsidR="002A5229" w:rsidRDefault="003D08A7">
          <w:pPr>
            <w:pStyle w:val="TOC1"/>
            <w:rPr>
              <w:rFonts w:eastAsiaTheme="minorEastAsia"/>
              <w:noProof/>
              <w:lang w:val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9206713" w:history="1">
            <w:r w:rsidR="002A5229" w:rsidRPr="00762F2E">
              <w:rPr>
                <w:rStyle w:val="Hyperlink"/>
                <w:noProof/>
              </w:rPr>
              <w:t>Document Management</w:t>
            </w:r>
            <w:r w:rsidR="002A5229">
              <w:rPr>
                <w:noProof/>
                <w:webHidden/>
              </w:rPr>
              <w:tab/>
            </w:r>
            <w:r w:rsidR="002A5229">
              <w:rPr>
                <w:noProof/>
                <w:webHidden/>
              </w:rPr>
              <w:fldChar w:fldCharType="begin"/>
            </w:r>
            <w:r w:rsidR="002A5229">
              <w:rPr>
                <w:noProof/>
                <w:webHidden/>
              </w:rPr>
              <w:instrText xml:space="preserve"> PAGEREF _Toc459206713 \h </w:instrText>
            </w:r>
            <w:r w:rsidR="002A5229">
              <w:rPr>
                <w:noProof/>
                <w:webHidden/>
              </w:rPr>
            </w:r>
            <w:r w:rsidR="002A5229">
              <w:rPr>
                <w:noProof/>
                <w:webHidden/>
              </w:rPr>
              <w:fldChar w:fldCharType="separate"/>
            </w:r>
            <w:r w:rsidR="002A5229">
              <w:rPr>
                <w:noProof/>
                <w:webHidden/>
              </w:rPr>
              <w:t>i</w:t>
            </w:r>
            <w:r w:rsidR="002A5229">
              <w:rPr>
                <w:noProof/>
                <w:webHidden/>
              </w:rPr>
              <w:fldChar w:fldCharType="end"/>
            </w:r>
          </w:hyperlink>
        </w:p>
        <w:p w14:paraId="3BFA9213" w14:textId="07C3CD6D" w:rsidR="002A5229" w:rsidRDefault="00736A46">
          <w:pPr>
            <w:pStyle w:val="TOC1"/>
            <w:rPr>
              <w:rFonts w:eastAsiaTheme="minorEastAsia"/>
              <w:noProof/>
              <w:lang w:val="en-US"/>
            </w:rPr>
          </w:pPr>
          <w:hyperlink w:anchor="_Toc459206714" w:history="1">
            <w:r w:rsidR="002A5229" w:rsidRPr="00762F2E">
              <w:rPr>
                <w:rStyle w:val="Hyperlink"/>
                <w:noProof/>
              </w:rPr>
              <w:t>Introduction</w:t>
            </w:r>
            <w:r w:rsidR="002A5229">
              <w:rPr>
                <w:noProof/>
                <w:webHidden/>
              </w:rPr>
              <w:tab/>
            </w:r>
            <w:r w:rsidR="002A5229">
              <w:rPr>
                <w:noProof/>
                <w:webHidden/>
              </w:rPr>
              <w:fldChar w:fldCharType="begin"/>
            </w:r>
            <w:r w:rsidR="002A5229">
              <w:rPr>
                <w:noProof/>
                <w:webHidden/>
              </w:rPr>
              <w:instrText xml:space="preserve"> PAGEREF _Toc459206714 \h </w:instrText>
            </w:r>
            <w:r w:rsidR="002A5229">
              <w:rPr>
                <w:noProof/>
                <w:webHidden/>
              </w:rPr>
            </w:r>
            <w:r w:rsidR="002A5229">
              <w:rPr>
                <w:noProof/>
                <w:webHidden/>
              </w:rPr>
              <w:fldChar w:fldCharType="separate"/>
            </w:r>
            <w:r w:rsidR="002A5229">
              <w:rPr>
                <w:noProof/>
                <w:webHidden/>
              </w:rPr>
              <w:t>1</w:t>
            </w:r>
            <w:r w:rsidR="002A5229">
              <w:rPr>
                <w:noProof/>
                <w:webHidden/>
              </w:rPr>
              <w:fldChar w:fldCharType="end"/>
            </w:r>
          </w:hyperlink>
        </w:p>
        <w:p w14:paraId="16C2A478" w14:textId="128736C1" w:rsidR="002A5229" w:rsidRDefault="00736A46">
          <w:pPr>
            <w:pStyle w:val="TOC1"/>
            <w:rPr>
              <w:rFonts w:eastAsiaTheme="minorEastAsia"/>
              <w:noProof/>
              <w:lang w:val="en-US"/>
            </w:rPr>
          </w:pPr>
          <w:hyperlink w:anchor="_Toc459206715" w:history="1">
            <w:r w:rsidR="002A5229" w:rsidRPr="00762F2E">
              <w:rPr>
                <w:rStyle w:val="Hyperlink"/>
                <w:noProof/>
              </w:rPr>
              <w:t>Purpose</w:t>
            </w:r>
            <w:r w:rsidR="002A5229">
              <w:rPr>
                <w:noProof/>
                <w:webHidden/>
              </w:rPr>
              <w:tab/>
            </w:r>
            <w:r w:rsidR="002A5229">
              <w:rPr>
                <w:noProof/>
                <w:webHidden/>
              </w:rPr>
              <w:fldChar w:fldCharType="begin"/>
            </w:r>
            <w:r w:rsidR="002A5229">
              <w:rPr>
                <w:noProof/>
                <w:webHidden/>
              </w:rPr>
              <w:instrText xml:space="preserve"> PAGEREF _Toc459206715 \h </w:instrText>
            </w:r>
            <w:r w:rsidR="002A5229">
              <w:rPr>
                <w:noProof/>
                <w:webHidden/>
              </w:rPr>
            </w:r>
            <w:r w:rsidR="002A5229">
              <w:rPr>
                <w:noProof/>
                <w:webHidden/>
              </w:rPr>
              <w:fldChar w:fldCharType="separate"/>
            </w:r>
            <w:r w:rsidR="002A5229">
              <w:rPr>
                <w:noProof/>
                <w:webHidden/>
              </w:rPr>
              <w:t>1</w:t>
            </w:r>
            <w:r w:rsidR="002A5229">
              <w:rPr>
                <w:noProof/>
                <w:webHidden/>
              </w:rPr>
              <w:fldChar w:fldCharType="end"/>
            </w:r>
          </w:hyperlink>
        </w:p>
        <w:p w14:paraId="442C4099" w14:textId="48203BA2" w:rsidR="002A5229" w:rsidRDefault="00736A46">
          <w:pPr>
            <w:pStyle w:val="TOC1"/>
            <w:rPr>
              <w:rFonts w:eastAsiaTheme="minorEastAsia"/>
              <w:noProof/>
              <w:lang w:val="en-US"/>
            </w:rPr>
          </w:pPr>
          <w:hyperlink w:anchor="_Toc459206716" w:history="1">
            <w:r w:rsidR="002A5229" w:rsidRPr="00762F2E">
              <w:rPr>
                <w:rStyle w:val="Hyperlink"/>
                <w:noProof/>
              </w:rPr>
              <w:t>Policy</w:t>
            </w:r>
            <w:r w:rsidR="002A5229">
              <w:rPr>
                <w:noProof/>
                <w:webHidden/>
              </w:rPr>
              <w:tab/>
            </w:r>
            <w:r w:rsidR="002A5229">
              <w:rPr>
                <w:noProof/>
                <w:webHidden/>
              </w:rPr>
              <w:fldChar w:fldCharType="begin"/>
            </w:r>
            <w:r w:rsidR="002A5229">
              <w:rPr>
                <w:noProof/>
                <w:webHidden/>
              </w:rPr>
              <w:instrText xml:space="preserve"> PAGEREF _Toc459206716 \h </w:instrText>
            </w:r>
            <w:r w:rsidR="002A5229">
              <w:rPr>
                <w:noProof/>
                <w:webHidden/>
              </w:rPr>
            </w:r>
            <w:r w:rsidR="002A5229">
              <w:rPr>
                <w:noProof/>
                <w:webHidden/>
              </w:rPr>
              <w:fldChar w:fldCharType="separate"/>
            </w:r>
            <w:r w:rsidR="002A5229">
              <w:rPr>
                <w:noProof/>
                <w:webHidden/>
              </w:rPr>
              <w:t>1</w:t>
            </w:r>
            <w:r w:rsidR="002A5229">
              <w:rPr>
                <w:noProof/>
                <w:webHidden/>
              </w:rPr>
              <w:fldChar w:fldCharType="end"/>
            </w:r>
          </w:hyperlink>
        </w:p>
        <w:p w14:paraId="76A628F6" w14:textId="4ED58896" w:rsidR="003D08A7" w:rsidRDefault="003D08A7" w:rsidP="00526B7E">
          <w:pPr>
            <w:tabs>
              <w:tab w:val="right" w:leader="dot" w:pos="9639"/>
            </w:tabs>
            <w:ind w:right="-29"/>
            <w:sectPr w:rsidR="003D08A7" w:rsidSect="00864DB3">
              <w:footerReference w:type="default" r:id="rId14"/>
              <w:pgSz w:w="11906" w:h="16838"/>
              <w:pgMar w:top="1191" w:right="1077" w:bottom="1440" w:left="1077" w:header="709" w:footer="709" w:gutter="0"/>
              <w:pgNumType w:fmt="lowerRoman"/>
              <w:cols w:space="708"/>
              <w:docGrid w:linePitch="360"/>
            </w:sectP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5F7E5083" w14:textId="77777777" w:rsidR="00886673" w:rsidRDefault="003B754A" w:rsidP="003B754A">
      <w:pPr>
        <w:pStyle w:val="Heading1"/>
      </w:pPr>
      <w:bookmarkStart w:id="2" w:name="_Toc459206714"/>
      <w:r>
        <w:lastRenderedPageBreak/>
        <w:t>Introduction</w:t>
      </w:r>
      <w:bookmarkEnd w:id="2"/>
    </w:p>
    <w:p w14:paraId="0BE3A834" w14:textId="2252BE55" w:rsidR="003B754A" w:rsidRDefault="002D320E" w:rsidP="003B754A">
      <w:r>
        <w:t>Australian Taekwondo</w:t>
      </w:r>
      <w:r w:rsidR="003B754A">
        <w:t xml:space="preserve"> Queensland (</w:t>
      </w:r>
      <w:r>
        <w:t>A</w:t>
      </w:r>
      <w:r w:rsidR="003B754A">
        <w:t>TQ) is committed to reach a speedy and just resolution of any disputes or grievances that may arise and that may threaten the harmonious functioning of the organisation or our member organisations.</w:t>
      </w:r>
    </w:p>
    <w:p w14:paraId="37B89AF9" w14:textId="4F4F6D21" w:rsidR="003B754A" w:rsidRDefault="003B754A" w:rsidP="003B754A">
      <w:r>
        <w:t xml:space="preserve">Although many grievances may be covered under the Member Protection Policy, any disputes between members, organisations, or members and organisations (including between </w:t>
      </w:r>
      <w:r w:rsidR="002D320E">
        <w:t>ATQ</w:t>
      </w:r>
      <w:r>
        <w:t xml:space="preserve"> and a member or a member organisation) that do not fall under Member Protection are covered by this Policy.</w:t>
      </w:r>
    </w:p>
    <w:p w14:paraId="401E1242" w14:textId="77777777" w:rsidR="003B754A" w:rsidRDefault="003B754A" w:rsidP="003B754A">
      <w:pPr>
        <w:pStyle w:val="Heading1"/>
      </w:pPr>
      <w:bookmarkStart w:id="3" w:name="_Toc459206715"/>
      <w:r>
        <w:t>Purpose</w:t>
      </w:r>
      <w:bookmarkEnd w:id="3"/>
    </w:p>
    <w:p w14:paraId="5CAF329C" w14:textId="77777777" w:rsidR="003B754A" w:rsidRDefault="003B754A" w:rsidP="003B754A">
      <w:r>
        <w:t>This policy is designed to set out the process for resolution of disputes or grievances between members that:</w:t>
      </w:r>
    </w:p>
    <w:p w14:paraId="48357332" w14:textId="77777777" w:rsidR="003B754A" w:rsidRDefault="003B754A" w:rsidP="003B754A">
      <w:pPr>
        <w:pStyle w:val="ListParagraph"/>
        <w:numPr>
          <w:ilvl w:val="0"/>
          <w:numId w:val="6"/>
        </w:numPr>
      </w:pPr>
      <w:r>
        <w:t>Are unable to be resolved through informal means; and</w:t>
      </w:r>
    </w:p>
    <w:p w14:paraId="45912DEA" w14:textId="77777777" w:rsidR="003B754A" w:rsidRDefault="003B754A" w:rsidP="003B754A">
      <w:pPr>
        <w:pStyle w:val="ListParagraph"/>
        <w:numPr>
          <w:ilvl w:val="0"/>
          <w:numId w:val="6"/>
        </w:numPr>
      </w:pPr>
      <w:r>
        <w:t>Do not fall under the jurisdiction of the Member Protection Policy.</w:t>
      </w:r>
    </w:p>
    <w:p w14:paraId="6D9B414C" w14:textId="77777777" w:rsidR="003B754A" w:rsidRDefault="003B754A" w:rsidP="003B754A">
      <w:r>
        <w:t>This policy applies to disputes between:</w:t>
      </w:r>
    </w:p>
    <w:p w14:paraId="7824F1E6" w14:textId="77777777" w:rsidR="003B754A" w:rsidRDefault="003B754A" w:rsidP="003B754A">
      <w:pPr>
        <w:pStyle w:val="ListParagraph"/>
        <w:numPr>
          <w:ilvl w:val="0"/>
          <w:numId w:val="7"/>
        </w:numPr>
      </w:pPr>
      <w:r>
        <w:t>Two or more members;</w:t>
      </w:r>
    </w:p>
    <w:p w14:paraId="3C60F6F9" w14:textId="77777777" w:rsidR="003B754A" w:rsidRDefault="003B754A" w:rsidP="003B754A">
      <w:pPr>
        <w:pStyle w:val="ListParagraph"/>
        <w:numPr>
          <w:ilvl w:val="0"/>
          <w:numId w:val="7"/>
        </w:numPr>
      </w:pPr>
      <w:r>
        <w:t>Two or more member organisations;</w:t>
      </w:r>
    </w:p>
    <w:p w14:paraId="6EEF7004" w14:textId="77777777" w:rsidR="003B754A" w:rsidRDefault="003B754A" w:rsidP="003B754A">
      <w:pPr>
        <w:pStyle w:val="ListParagraph"/>
        <w:numPr>
          <w:ilvl w:val="0"/>
          <w:numId w:val="7"/>
        </w:numPr>
      </w:pPr>
      <w:r>
        <w:t>One or more members and one or more member organisations;</w:t>
      </w:r>
    </w:p>
    <w:p w14:paraId="72A9472E" w14:textId="50758C5E" w:rsidR="003B754A" w:rsidRDefault="002D320E" w:rsidP="003B754A">
      <w:pPr>
        <w:pStyle w:val="ListParagraph"/>
        <w:numPr>
          <w:ilvl w:val="0"/>
          <w:numId w:val="7"/>
        </w:numPr>
      </w:pPr>
      <w:r>
        <w:t>ATQ</w:t>
      </w:r>
      <w:r w:rsidR="003B754A">
        <w:t xml:space="preserve"> and one or more members and/or one or more member organisations.</w:t>
      </w:r>
    </w:p>
    <w:p w14:paraId="631CA81E" w14:textId="77777777" w:rsidR="003B754A" w:rsidRDefault="003B754A" w:rsidP="003B754A">
      <w:pPr>
        <w:pStyle w:val="Heading1"/>
      </w:pPr>
      <w:bookmarkStart w:id="4" w:name="_Toc459206716"/>
      <w:r>
        <w:t>Policy</w:t>
      </w:r>
      <w:bookmarkEnd w:id="4"/>
    </w:p>
    <w:p w14:paraId="5D6A8334" w14:textId="77777777" w:rsidR="003B754A" w:rsidRPr="003B754A" w:rsidRDefault="003B754A" w:rsidP="003B754A">
      <w:r>
        <w:t>Disputes will be resolved by mediation using a suitably qualified external mediator.</w:t>
      </w:r>
    </w:p>
    <w:sectPr w:rsidR="003B754A" w:rsidRPr="003B754A" w:rsidSect="007D70A5">
      <w:footerReference w:type="default" r:id="rId15"/>
      <w:pgSz w:w="11906" w:h="16838"/>
      <w:pgMar w:top="1191" w:right="1077" w:bottom="1440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71580D" w14:textId="77777777" w:rsidR="00736A46" w:rsidRDefault="00736A46" w:rsidP="00C74603">
      <w:pPr>
        <w:spacing w:after="0" w:line="240" w:lineRule="auto"/>
      </w:pPr>
      <w:r>
        <w:separator/>
      </w:r>
    </w:p>
    <w:p w14:paraId="744BA3F7" w14:textId="77777777" w:rsidR="00736A46" w:rsidRDefault="00736A46"/>
  </w:endnote>
  <w:endnote w:type="continuationSeparator" w:id="0">
    <w:p w14:paraId="2B3A4F1D" w14:textId="77777777" w:rsidR="00736A46" w:rsidRDefault="00736A46" w:rsidP="00C74603">
      <w:pPr>
        <w:spacing w:after="0" w:line="240" w:lineRule="auto"/>
      </w:pPr>
      <w:r>
        <w:continuationSeparator/>
      </w:r>
    </w:p>
    <w:p w14:paraId="76F9D629" w14:textId="77777777" w:rsidR="00736A46" w:rsidRDefault="00736A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altName w:val="Cambria Math"/>
    <w:charset w:val="00"/>
    <w:family w:val="swiss"/>
    <w:pitch w:val="variable"/>
    <w:sig w:usb0="20000287" w:usb1="00000001" w:usb2="00000000" w:usb3="00000000" w:csb0="0000019F" w:csb1="00000000"/>
    <w:embedRegular r:id="rId1" w:fontKey="{6BF888E9-A601-425A-97B2-B991A78B12AC}"/>
    <w:embedBold r:id="rId2" w:fontKey="{49722D93-88A2-43F4-A9B2-CD0008031CC3}"/>
  </w:font>
  <w:font w:name="Akzidenz-Grotesk BQ Light with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  <w:embedRegular r:id="rId3" w:fontKey="{8031E6BD-E64D-4461-998C-F77FFA327CC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F80CE" w14:textId="75750295" w:rsidR="00321D7E" w:rsidRPr="00DD2A76" w:rsidRDefault="00321D7E" w:rsidP="00864DB3">
    <w:pPr>
      <w:pStyle w:val="Footer"/>
      <w:jc w:val="left"/>
      <w:rPr>
        <w:lang w:val="fr-FR"/>
      </w:rPr>
    </w:pPr>
    <w:r w:rsidRPr="00DD2A76">
      <w:rPr>
        <w:lang w:val="fr-FR"/>
      </w:rPr>
      <w:t xml:space="preserve">page </w:t>
    </w:r>
    <w:r w:rsidRPr="00864DB3">
      <w:fldChar w:fldCharType="begin"/>
    </w:r>
    <w:r w:rsidRPr="00DD2A76">
      <w:rPr>
        <w:lang w:val="fr-FR"/>
      </w:rPr>
      <w:instrText xml:space="preserve"> PAGE    \* MERGEFORMAT </w:instrText>
    </w:r>
    <w:r w:rsidRPr="00864DB3">
      <w:fldChar w:fldCharType="separate"/>
    </w:r>
    <w:r w:rsidR="00ED2E6C">
      <w:rPr>
        <w:noProof/>
        <w:lang w:val="fr-FR"/>
      </w:rPr>
      <w:t>i</w:t>
    </w:r>
    <w:r w:rsidRPr="00864DB3">
      <w:fldChar w:fldCharType="end"/>
    </w:r>
    <w:r w:rsidRPr="00DD2A76">
      <w:rPr>
        <w:lang w:val="fr-FR"/>
      </w:rPr>
      <w:tab/>
    </w:r>
    <w:sdt>
      <w:sdtPr>
        <w:rPr>
          <w:lang w:val="fr-FR"/>
        </w:rPr>
        <w:alias w:val="Title"/>
        <w:tag w:val=""/>
        <w:id w:val="367658767"/>
        <w:placeholder>
          <w:docPart w:val="2D490488BE8442288DDBBD1BB5ECFC7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B754A">
          <w:t>Dispute Resolution Policy</w:t>
        </w:r>
      </w:sdtContent>
    </w:sdt>
    <w:r w:rsidRPr="00DD2A76">
      <w:rPr>
        <w:lang w:val="fr-FR"/>
      </w:rPr>
      <w:t xml:space="preserve"> — Document Management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722955" w14:textId="37C0F0B1" w:rsidR="00321D7E" w:rsidRPr="00DD2A76" w:rsidRDefault="00321D7E" w:rsidP="00864DB3">
    <w:pPr>
      <w:pStyle w:val="Footer"/>
      <w:jc w:val="left"/>
      <w:rPr>
        <w:lang w:val="fr-FR"/>
      </w:rPr>
    </w:pPr>
    <w:r w:rsidRPr="00DD2A76">
      <w:rPr>
        <w:lang w:val="fr-FR"/>
      </w:rPr>
      <w:t xml:space="preserve">page </w:t>
    </w:r>
    <w:r w:rsidRPr="00864DB3">
      <w:fldChar w:fldCharType="begin"/>
    </w:r>
    <w:r w:rsidRPr="00DD2A76">
      <w:rPr>
        <w:lang w:val="fr-FR"/>
      </w:rPr>
      <w:instrText xml:space="preserve"> PAGE    \* MERGEFORMAT </w:instrText>
    </w:r>
    <w:r w:rsidRPr="00864DB3">
      <w:fldChar w:fldCharType="separate"/>
    </w:r>
    <w:r w:rsidR="00ED2E6C">
      <w:rPr>
        <w:noProof/>
        <w:lang w:val="fr-FR"/>
      </w:rPr>
      <w:t>ii</w:t>
    </w:r>
    <w:r w:rsidRPr="00864DB3">
      <w:fldChar w:fldCharType="end"/>
    </w:r>
    <w:r w:rsidRPr="00DD2A76">
      <w:rPr>
        <w:lang w:val="fr-FR"/>
      </w:rPr>
      <w:tab/>
    </w:r>
    <w:sdt>
      <w:sdtPr>
        <w:rPr>
          <w:lang w:val="fr-FR"/>
        </w:rPr>
        <w:alias w:val="Title"/>
        <w:tag w:val=""/>
        <w:id w:val="-1105036681"/>
        <w:placeholder>
          <w:docPart w:val="42B23258D2E44E66A301A35FB4AA372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B754A">
          <w:t>Dispute Resolution Policy</w:t>
        </w:r>
      </w:sdtContent>
    </w:sdt>
    <w:r w:rsidRPr="00DD2A76">
      <w:rPr>
        <w:lang w:val="fr-FR"/>
      </w:rPr>
      <w:t xml:space="preserve"> — Contents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298FD6" w14:textId="17E50B69" w:rsidR="00321D7E" w:rsidRPr="00864DB3" w:rsidRDefault="00321D7E" w:rsidP="00864DB3">
    <w:pPr>
      <w:pStyle w:val="Footer"/>
      <w:jc w:val="left"/>
    </w:pPr>
    <w:r w:rsidRPr="00864DB3">
      <w:t>p</w:t>
    </w:r>
    <w:r>
      <w:t>age</w:t>
    </w:r>
    <w:r w:rsidRPr="00864DB3">
      <w:t xml:space="preserve"> </w:t>
    </w:r>
    <w:r w:rsidRPr="00864DB3">
      <w:fldChar w:fldCharType="begin"/>
    </w:r>
    <w:r w:rsidRPr="00864DB3">
      <w:instrText xml:space="preserve"> PAGE    \* MERGEFORMAT </w:instrText>
    </w:r>
    <w:r w:rsidRPr="00864DB3">
      <w:fldChar w:fldCharType="separate"/>
    </w:r>
    <w:r w:rsidR="00ED2E6C">
      <w:rPr>
        <w:noProof/>
      </w:rPr>
      <w:t>1</w:t>
    </w:r>
    <w:r w:rsidRPr="00864DB3">
      <w:fldChar w:fldCharType="end"/>
    </w:r>
    <w:r>
      <w:tab/>
    </w:r>
    <w:sdt>
      <w:sdtPr>
        <w:alias w:val="Title"/>
        <w:tag w:val=""/>
        <w:id w:val="1363863059"/>
        <w:placeholder>
          <w:docPart w:val="0039CE70ACF04BEE9373B487063CAEB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B754A">
          <w:t>Dispute Resolution Policy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1BC9D8" w14:textId="77777777" w:rsidR="00736A46" w:rsidRDefault="00736A46" w:rsidP="00C74603">
      <w:pPr>
        <w:spacing w:after="0" w:line="240" w:lineRule="auto"/>
      </w:pPr>
      <w:r>
        <w:separator/>
      </w:r>
    </w:p>
    <w:p w14:paraId="781B44A6" w14:textId="77777777" w:rsidR="00736A46" w:rsidRDefault="00736A46"/>
  </w:footnote>
  <w:footnote w:type="continuationSeparator" w:id="0">
    <w:p w14:paraId="3F608C30" w14:textId="77777777" w:rsidR="00736A46" w:rsidRDefault="00736A46" w:rsidP="00C74603">
      <w:pPr>
        <w:spacing w:after="0" w:line="240" w:lineRule="auto"/>
      </w:pPr>
      <w:r>
        <w:continuationSeparator/>
      </w:r>
    </w:p>
    <w:p w14:paraId="75EEDA03" w14:textId="77777777" w:rsidR="00736A46" w:rsidRDefault="00736A4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673445" w14:textId="77777777" w:rsidR="00321D7E" w:rsidRPr="00864DB3" w:rsidRDefault="00321D7E" w:rsidP="00864DB3">
    <w:pPr>
      <w:pStyle w:val="Header"/>
      <w:jc w:val="right"/>
    </w:pPr>
    <w:r w:rsidRPr="00864DB3">
      <w:t>SPORTS TAEKWONDO QUEENSLAND INC.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5E7EC2"/>
    <w:multiLevelType w:val="hybridMultilevel"/>
    <w:tmpl w:val="764CA0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F49A1"/>
    <w:multiLevelType w:val="hybridMultilevel"/>
    <w:tmpl w:val="C0C0FD9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04DE3"/>
    <w:multiLevelType w:val="multilevel"/>
    <w:tmpl w:val="9CA2A05C"/>
    <w:lvl w:ilvl="0">
      <w:start w:val="1"/>
      <w:numFmt w:val="decimal"/>
      <w:lvlText w:val="%1."/>
      <w:lvlJc w:val="left"/>
      <w:pPr>
        <w:tabs>
          <w:tab w:val="num" w:pos="619"/>
        </w:tabs>
        <w:ind w:left="619" w:hanging="567"/>
      </w:pPr>
      <w:rPr>
        <w:rFonts w:cs="Times New Roman" w:hint="default"/>
      </w:rPr>
    </w:lvl>
    <w:lvl w:ilvl="1">
      <w:start w:val="1"/>
      <w:numFmt w:val="decimal"/>
      <w:pStyle w:val="NumberLevel2"/>
      <w:lvlText w:val="%1.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decimal"/>
      <w:pStyle w:val="NumberLevel3"/>
      <w:lvlText w:val="%1.%2.%3."/>
      <w:lvlJc w:val="left"/>
      <w:pPr>
        <w:tabs>
          <w:tab w:val="num" w:pos="1984"/>
        </w:tabs>
        <w:ind w:left="1984" w:hanging="850"/>
      </w:pPr>
      <w:rPr>
        <w:rFonts w:cs="Times New Roman" w:hint="default"/>
      </w:rPr>
    </w:lvl>
    <w:lvl w:ilvl="3">
      <w:start w:val="1"/>
      <w:numFmt w:val="decimal"/>
      <w:pStyle w:val="NumberLevel4"/>
      <w:lvlText w:val="%1.%2.%3.%4."/>
      <w:lvlJc w:val="left"/>
      <w:pPr>
        <w:tabs>
          <w:tab w:val="num" w:pos="2835"/>
        </w:tabs>
        <w:ind w:left="2835" w:hanging="851"/>
      </w:pPr>
      <w:rPr>
        <w:rFonts w:cs="Times New Roman" w:hint="default"/>
      </w:rPr>
    </w:lvl>
    <w:lvl w:ilvl="4">
      <w:start w:val="1"/>
      <w:numFmt w:val="decimal"/>
      <w:pStyle w:val="NumberLevel5"/>
      <w:lvlText w:val="%1.%2.%3.%4.%5."/>
      <w:lvlJc w:val="left"/>
      <w:pPr>
        <w:tabs>
          <w:tab w:val="num" w:pos="3969"/>
        </w:tabs>
        <w:ind w:left="3969" w:hanging="1134"/>
      </w:pPr>
      <w:rPr>
        <w:rFonts w:cs="Times New Roman" w:hint="default"/>
      </w:rPr>
    </w:lvl>
    <w:lvl w:ilvl="5">
      <w:start w:val="1"/>
      <w:numFmt w:val="decimal"/>
      <w:pStyle w:val="NumberLevel6"/>
      <w:lvlText w:val="%1.%2.%3.%4.%5.%6."/>
      <w:lvlJc w:val="left"/>
      <w:pPr>
        <w:tabs>
          <w:tab w:val="num" w:pos="5102"/>
        </w:tabs>
        <w:ind w:left="5102" w:hanging="1133"/>
      </w:pPr>
      <w:rPr>
        <w:rFonts w:cs="Times New Roman" w:hint="default"/>
      </w:rPr>
    </w:lvl>
    <w:lvl w:ilvl="6">
      <w:start w:val="1"/>
      <w:numFmt w:val="decimal"/>
      <w:pStyle w:val="NumberLevel7"/>
      <w:lvlText w:val="%1.%2.%3.%4.%5.%6.%7."/>
      <w:lvlJc w:val="left"/>
      <w:pPr>
        <w:tabs>
          <w:tab w:val="num" w:pos="6236"/>
        </w:tabs>
        <w:ind w:left="6236" w:hanging="1134"/>
      </w:pPr>
      <w:rPr>
        <w:rFonts w:cs="Times New Roman" w:hint="default"/>
      </w:rPr>
    </w:lvl>
    <w:lvl w:ilvl="7">
      <w:start w:val="1"/>
      <w:numFmt w:val="decimal"/>
      <w:pStyle w:val="NumberLevel8"/>
      <w:lvlText w:val="%1.%2.%3.%4.%5.%6.%7.%8."/>
      <w:lvlJc w:val="left"/>
      <w:pPr>
        <w:tabs>
          <w:tab w:val="num" w:pos="7370"/>
        </w:tabs>
        <w:ind w:left="7370" w:hanging="1134"/>
      </w:pPr>
      <w:rPr>
        <w:rFonts w:cs="Times New Roman" w:hint="default"/>
      </w:rPr>
    </w:lvl>
    <w:lvl w:ilvl="8">
      <w:start w:val="1"/>
      <w:numFmt w:val="decimal"/>
      <w:pStyle w:val="NumberLevel9"/>
      <w:lvlText w:val="%1.%2.%3.%4.%5.%6.%7.%8.%9."/>
      <w:lvlJc w:val="left"/>
      <w:pPr>
        <w:tabs>
          <w:tab w:val="num" w:pos="7370"/>
        </w:tabs>
        <w:ind w:left="7370" w:hanging="1134"/>
      </w:pPr>
      <w:rPr>
        <w:rFonts w:cs="Times New Roman" w:hint="default"/>
      </w:rPr>
    </w:lvl>
  </w:abstractNum>
  <w:abstractNum w:abstractNumId="3" w15:restartNumberingAfterBreak="0">
    <w:nsid w:val="432F2C5F"/>
    <w:multiLevelType w:val="hybridMultilevel"/>
    <w:tmpl w:val="C674E5B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396FC4"/>
    <w:multiLevelType w:val="hybridMultilevel"/>
    <w:tmpl w:val="F266F09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D7449D"/>
    <w:multiLevelType w:val="hybridMultilevel"/>
    <w:tmpl w:val="643CAC3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10D9C"/>
    <w:multiLevelType w:val="hybridMultilevel"/>
    <w:tmpl w:val="84D0B5F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proofState w:spelling="clean" w:grammar="clean"/>
  <w:attachedTemplate r:id="rId1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54A"/>
    <w:rsid w:val="00001F79"/>
    <w:rsid w:val="000D0081"/>
    <w:rsid w:val="000F7574"/>
    <w:rsid w:val="00100413"/>
    <w:rsid w:val="00135486"/>
    <w:rsid w:val="0019264F"/>
    <w:rsid w:val="001E32CD"/>
    <w:rsid w:val="00213927"/>
    <w:rsid w:val="00233D2B"/>
    <w:rsid w:val="00263DB2"/>
    <w:rsid w:val="002671DB"/>
    <w:rsid w:val="00295111"/>
    <w:rsid w:val="002A3012"/>
    <w:rsid w:val="002A5229"/>
    <w:rsid w:val="002D320E"/>
    <w:rsid w:val="002D74E4"/>
    <w:rsid w:val="00321D7E"/>
    <w:rsid w:val="003263B6"/>
    <w:rsid w:val="00377A4A"/>
    <w:rsid w:val="003B754A"/>
    <w:rsid w:val="003D08A7"/>
    <w:rsid w:val="004054C0"/>
    <w:rsid w:val="00462560"/>
    <w:rsid w:val="004F1ECE"/>
    <w:rsid w:val="005055A9"/>
    <w:rsid w:val="00526B7E"/>
    <w:rsid w:val="00541920"/>
    <w:rsid w:val="00597B75"/>
    <w:rsid w:val="00607B27"/>
    <w:rsid w:val="00646824"/>
    <w:rsid w:val="00666D12"/>
    <w:rsid w:val="00694F4E"/>
    <w:rsid w:val="006A67FE"/>
    <w:rsid w:val="006E25EA"/>
    <w:rsid w:val="00700D51"/>
    <w:rsid w:val="00731710"/>
    <w:rsid w:val="00736A46"/>
    <w:rsid w:val="00787D5C"/>
    <w:rsid w:val="007A0884"/>
    <w:rsid w:val="007D4A63"/>
    <w:rsid w:val="007D70A5"/>
    <w:rsid w:val="007F5977"/>
    <w:rsid w:val="007F7BDA"/>
    <w:rsid w:val="00862F8D"/>
    <w:rsid w:val="00864DB3"/>
    <w:rsid w:val="00886673"/>
    <w:rsid w:val="008C0B4A"/>
    <w:rsid w:val="008C3E77"/>
    <w:rsid w:val="00933CD0"/>
    <w:rsid w:val="00947626"/>
    <w:rsid w:val="009C555A"/>
    <w:rsid w:val="009D22D5"/>
    <w:rsid w:val="009F5C0A"/>
    <w:rsid w:val="00A02FEC"/>
    <w:rsid w:val="00A26D01"/>
    <w:rsid w:val="00A45EC8"/>
    <w:rsid w:val="00A50FC3"/>
    <w:rsid w:val="00A667A0"/>
    <w:rsid w:val="00AC7675"/>
    <w:rsid w:val="00AD0CD7"/>
    <w:rsid w:val="00AF625A"/>
    <w:rsid w:val="00B231AE"/>
    <w:rsid w:val="00BB2CD0"/>
    <w:rsid w:val="00C16E72"/>
    <w:rsid w:val="00C173B8"/>
    <w:rsid w:val="00C36B59"/>
    <w:rsid w:val="00C47803"/>
    <w:rsid w:val="00C74603"/>
    <w:rsid w:val="00C8403B"/>
    <w:rsid w:val="00C8543E"/>
    <w:rsid w:val="00C91081"/>
    <w:rsid w:val="00CA1349"/>
    <w:rsid w:val="00CB5209"/>
    <w:rsid w:val="00D15BA2"/>
    <w:rsid w:val="00D5113F"/>
    <w:rsid w:val="00D93DBB"/>
    <w:rsid w:val="00DC5090"/>
    <w:rsid w:val="00DD2A76"/>
    <w:rsid w:val="00E0677B"/>
    <w:rsid w:val="00E60CD3"/>
    <w:rsid w:val="00E75299"/>
    <w:rsid w:val="00E91754"/>
    <w:rsid w:val="00EB789F"/>
    <w:rsid w:val="00ED2E6C"/>
    <w:rsid w:val="00F61793"/>
    <w:rsid w:val="00F61969"/>
    <w:rsid w:val="00FE3869"/>
    <w:rsid w:val="00FE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958111"/>
  <w15:chartTrackingRefBased/>
  <w15:docId w15:val="{1B86C57A-93F5-4FAA-9759-DE06B7292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55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mallCaps/>
      <w:color w:val="72000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55A9"/>
    <w:pPr>
      <w:keepNext/>
      <w:keepLines/>
      <w:spacing w:before="40" w:after="0"/>
      <w:outlineLvl w:val="1"/>
    </w:pPr>
    <w:rPr>
      <w:rFonts w:eastAsiaTheme="majorEastAsia" w:cstheme="majorBidi"/>
      <w:color w:val="720000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55A9"/>
    <w:pPr>
      <w:keepNext/>
      <w:keepLines/>
      <w:spacing w:before="40" w:after="0"/>
      <w:outlineLvl w:val="2"/>
    </w:pPr>
    <w:rPr>
      <w:rFonts w:eastAsiaTheme="majorEastAsia" w:cstheme="majorBidi"/>
      <w:color w:val="4C000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173B8"/>
    <w:pPr>
      <w:pBdr>
        <w:bottom w:val="single" w:sz="4" w:space="1" w:color="auto"/>
      </w:pBdr>
      <w:spacing w:line="240" w:lineRule="auto"/>
      <w:contextualSpacing/>
      <w:outlineLvl w:val="0"/>
    </w:pPr>
    <w:rPr>
      <w:rFonts w:asciiTheme="majorHAnsi" w:eastAsiaTheme="majorEastAsia" w:hAnsiTheme="majorHAnsi" w:cstheme="majorBidi"/>
      <w:smallCaps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3B8"/>
    <w:rPr>
      <w:rFonts w:asciiTheme="majorHAnsi" w:eastAsiaTheme="majorEastAsia" w:hAnsiTheme="majorHAnsi" w:cstheme="majorBidi"/>
      <w:smallCaps/>
      <w:spacing w:val="-10"/>
      <w:kern w:val="28"/>
      <w:sz w:val="4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5055A9"/>
    <w:rPr>
      <w:rFonts w:asciiTheme="majorHAnsi" w:eastAsiaTheme="majorEastAsia" w:hAnsiTheme="majorHAnsi" w:cstheme="majorBidi"/>
      <w:smallCaps/>
      <w:color w:val="720000" w:themeColor="accent1" w:themeShade="BF"/>
      <w:sz w:val="32"/>
      <w:szCs w:val="32"/>
    </w:rPr>
  </w:style>
  <w:style w:type="character" w:customStyle="1" w:styleId="zDPFiledOnBehalfOf">
    <w:name w:val="zDP Filed On Behalf Of"/>
    <w:uiPriority w:val="99"/>
    <w:semiHidden/>
    <w:rsid w:val="002D74E4"/>
  </w:style>
  <w:style w:type="character" w:styleId="Hyperlink">
    <w:name w:val="Hyperlink"/>
    <w:basedOn w:val="DefaultParagraphFont"/>
    <w:uiPriority w:val="99"/>
    <w:unhideWhenUsed/>
    <w:rsid w:val="002D74E4"/>
    <w:rPr>
      <w:color w:val="FE2828" w:themeColor="hyperlink"/>
      <w:u w:val="single"/>
    </w:rPr>
  </w:style>
  <w:style w:type="paragraph" w:styleId="ListParagraph">
    <w:name w:val="List Paragraph"/>
    <w:basedOn w:val="Normal"/>
    <w:uiPriority w:val="34"/>
    <w:qFormat/>
    <w:rsid w:val="00A26D01"/>
    <w:pPr>
      <w:spacing w:after="200"/>
      <w:ind w:left="720"/>
    </w:pPr>
  </w:style>
  <w:style w:type="paragraph" w:customStyle="1" w:styleId="NumberLevel2">
    <w:name w:val="Number Level 2"/>
    <w:basedOn w:val="Normal"/>
    <w:rsid w:val="002D74E4"/>
    <w:pPr>
      <w:numPr>
        <w:ilvl w:val="1"/>
        <w:numId w:val="1"/>
      </w:numPr>
    </w:pPr>
  </w:style>
  <w:style w:type="paragraph" w:customStyle="1" w:styleId="NumberLevel3">
    <w:name w:val="Number Level 3"/>
    <w:basedOn w:val="Normal"/>
    <w:rsid w:val="002D74E4"/>
    <w:pPr>
      <w:numPr>
        <w:ilvl w:val="2"/>
        <w:numId w:val="1"/>
      </w:numPr>
    </w:pPr>
  </w:style>
  <w:style w:type="paragraph" w:customStyle="1" w:styleId="NumberLevel4">
    <w:name w:val="Number Level 4"/>
    <w:basedOn w:val="Normal"/>
    <w:rsid w:val="002D74E4"/>
    <w:pPr>
      <w:numPr>
        <w:ilvl w:val="3"/>
        <w:numId w:val="1"/>
      </w:numPr>
    </w:pPr>
  </w:style>
  <w:style w:type="paragraph" w:customStyle="1" w:styleId="NumberLevel5">
    <w:name w:val="Number Level 5"/>
    <w:basedOn w:val="Normal"/>
    <w:rsid w:val="002D74E4"/>
    <w:pPr>
      <w:numPr>
        <w:ilvl w:val="4"/>
        <w:numId w:val="1"/>
      </w:numPr>
    </w:pPr>
  </w:style>
  <w:style w:type="paragraph" w:customStyle="1" w:styleId="NumberLevel6">
    <w:name w:val="Number Level 6"/>
    <w:basedOn w:val="Normal"/>
    <w:rsid w:val="002D74E4"/>
    <w:pPr>
      <w:numPr>
        <w:ilvl w:val="5"/>
        <w:numId w:val="1"/>
      </w:numPr>
    </w:pPr>
  </w:style>
  <w:style w:type="paragraph" w:customStyle="1" w:styleId="NumberLevel7">
    <w:name w:val="Number Level 7"/>
    <w:basedOn w:val="Normal"/>
    <w:rsid w:val="002D74E4"/>
    <w:pPr>
      <w:numPr>
        <w:ilvl w:val="6"/>
        <w:numId w:val="1"/>
      </w:numPr>
    </w:pPr>
  </w:style>
  <w:style w:type="paragraph" w:customStyle="1" w:styleId="NumberLevel8">
    <w:name w:val="Number Level 8"/>
    <w:basedOn w:val="Normal"/>
    <w:rsid w:val="002D74E4"/>
    <w:pPr>
      <w:numPr>
        <w:ilvl w:val="7"/>
        <w:numId w:val="1"/>
      </w:numPr>
    </w:pPr>
  </w:style>
  <w:style w:type="paragraph" w:customStyle="1" w:styleId="NumberLevel9">
    <w:name w:val="Number Level 9"/>
    <w:basedOn w:val="Normal"/>
    <w:rsid w:val="002D74E4"/>
    <w:pPr>
      <w:numPr>
        <w:ilvl w:val="8"/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7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B75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5055A9"/>
    <w:rPr>
      <w:rFonts w:eastAsiaTheme="majorEastAsia" w:cstheme="majorBidi"/>
      <w:color w:val="720000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55A9"/>
    <w:rPr>
      <w:rFonts w:eastAsiaTheme="majorEastAsia" w:cstheme="majorBidi"/>
      <w:color w:val="4C0000" w:themeColor="accent1" w:themeShade="7F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008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D0081"/>
    <w:rPr>
      <w:rFonts w:eastAsiaTheme="minorEastAsia"/>
      <w:color w:val="5A5A5A" w:themeColor="text1" w:themeTint="A5"/>
      <w:spacing w:val="15"/>
    </w:rPr>
  </w:style>
  <w:style w:type="paragraph" w:styleId="TOCHeading">
    <w:name w:val="TOC Heading"/>
    <w:basedOn w:val="Heading1"/>
    <w:next w:val="Normal"/>
    <w:uiPriority w:val="39"/>
    <w:unhideWhenUsed/>
    <w:qFormat/>
    <w:rsid w:val="003D08A7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263B6"/>
    <w:pPr>
      <w:tabs>
        <w:tab w:val="right" w:leader="dot" w:pos="9752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D08A7"/>
    <w:pPr>
      <w:spacing w:after="100"/>
      <w:ind w:left="220"/>
    </w:pPr>
  </w:style>
  <w:style w:type="paragraph" w:styleId="TOC3">
    <w:name w:val="toc 3"/>
    <w:basedOn w:val="Normal"/>
    <w:next w:val="Normal"/>
    <w:link w:val="TOC3Char"/>
    <w:autoRedefine/>
    <w:uiPriority w:val="39"/>
    <w:unhideWhenUsed/>
    <w:rsid w:val="003D08A7"/>
    <w:pPr>
      <w:spacing w:after="100"/>
      <w:ind w:left="440"/>
    </w:pPr>
  </w:style>
  <w:style w:type="table" w:styleId="TableGrid">
    <w:name w:val="Table Grid"/>
    <w:basedOn w:val="TableNormal"/>
    <w:uiPriority w:val="39"/>
    <w:rsid w:val="007D4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C36B5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864DB3"/>
    <w:pPr>
      <w:tabs>
        <w:tab w:val="center" w:pos="4513"/>
        <w:tab w:val="right" w:pos="9026"/>
      </w:tabs>
      <w:spacing w:line="240" w:lineRule="auto"/>
      <w:ind w:right="-284"/>
    </w:pPr>
    <w:rPr>
      <w:rFonts w:asciiTheme="majorHAnsi" w:hAnsiTheme="majorHAnsi"/>
      <w:b/>
      <w:caps/>
      <w:color w:val="404040" w:themeColor="text1" w:themeTint="BF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64DB3"/>
    <w:rPr>
      <w:rFonts w:asciiTheme="majorHAnsi" w:hAnsiTheme="majorHAnsi"/>
      <w:b/>
      <w:caps/>
      <w:color w:val="404040" w:themeColor="text1" w:themeTint="BF"/>
      <w:sz w:val="19"/>
    </w:rPr>
  </w:style>
  <w:style w:type="paragraph" w:styleId="Footer">
    <w:name w:val="footer"/>
    <w:basedOn w:val="Normal"/>
    <w:link w:val="FooterChar"/>
    <w:uiPriority w:val="99"/>
    <w:unhideWhenUsed/>
    <w:rsid w:val="00864DB3"/>
    <w:pPr>
      <w:pBdr>
        <w:bottom w:val="single" w:sz="12" w:space="1" w:color="550000" w:themeColor="accent2" w:themeShade="BF"/>
      </w:pBdr>
      <w:tabs>
        <w:tab w:val="center" w:pos="4871"/>
        <w:tab w:val="right" w:pos="9741"/>
      </w:tabs>
      <w:spacing w:after="0" w:line="276" w:lineRule="auto"/>
      <w:ind w:left="-284" w:right="-284"/>
      <w:jc w:val="center"/>
    </w:pPr>
    <w:rPr>
      <w:rFonts w:eastAsiaTheme="minorEastAsia"/>
      <w:b/>
      <w:smallCaps/>
      <w:sz w:val="16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864DB3"/>
    <w:rPr>
      <w:rFonts w:eastAsiaTheme="minorEastAsia"/>
      <w:b/>
      <w:smallCaps/>
      <w:sz w:val="16"/>
      <w:szCs w:val="21"/>
    </w:rPr>
  </w:style>
  <w:style w:type="paragraph" w:customStyle="1" w:styleId="Style1">
    <w:name w:val="Style1"/>
    <w:basedOn w:val="Title"/>
    <w:link w:val="Style1Char"/>
    <w:rsid w:val="00C91081"/>
    <w:pPr>
      <w:pBdr>
        <w:bottom w:val="none" w:sz="0" w:space="0" w:color="auto"/>
      </w:pBdr>
      <w:jc w:val="center"/>
      <w:outlineLvl w:val="9"/>
    </w:pPr>
  </w:style>
  <w:style w:type="paragraph" w:customStyle="1" w:styleId="Style2">
    <w:name w:val="Style2"/>
    <w:basedOn w:val="Title"/>
    <w:link w:val="Style2Char"/>
    <w:rsid w:val="00C91081"/>
    <w:pPr>
      <w:pBdr>
        <w:top w:val="single" w:sz="4" w:space="1" w:color="auto"/>
      </w:pBdr>
      <w:spacing w:before="240"/>
      <w:outlineLvl w:val="9"/>
    </w:pPr>
    <w:rPr>
      <w:sz w:val="76"/>
      <w:szCs w:val="76"/>
    </w:rPr>
  </w:style>
  <w:style w:type="character" w:customStyle="1" w:styleId="Style1Char">
    <w:name w:val="Style1 Char"/>
    <w:basedOn w:val="TitleChar"/>
    <w:link w:val="Style1"/>
    <w:rsid w:val="00C91081"/>
    <w:rPr>
      <w:rFonts w:asciiTheme="majorHAnsi" w:eastAsiaTheme="majorEastAsia" w:hAnsiTheme="majorHAnsi" w:cstheme="majorBidi"/>
      <w:smallCaps/>
      <w:spacing w:val="-10"/>
      <w:kern w:val="28"/>
      <w:sz w:val="48"/>
      <w:szCs w:val="56"/>
    </w:rPr>
  </w:style>
  <w:style w:type="character" w:customStyle="1" w:styleId="Style2Char">
    <w:name w:val="Style2 Char"/>
    <w:basedOn w:val="TitleChar"/>
    <w:link w:val="Style2"/>
    <w:rsid w:val="00C91081"/>
    <w:rPr>
      <w:rFonts w:asciiTheme="majorHAnsi" w:eastAsiaTheme="majorEastAsia" w:hAnsiTheme="majorHAnsi" w:cstheme="majorBidi"/>
      <w:smallCaps/>
      <w:spacing w:val="-10"/>
      <w:kern w:val="28"/>
      <w:sz w:val="76"/>
      <w:szCs w:val="76"/>
    </w:rPr>
  </w:style>
  <w:style w:type="character" w:styleId="PlaceholderText">
    <w:name w:val="Placeholder Text"/>
    <w:basedOn w:val="DefaultParagraphFont"/>
    <w:uiPriority w:val="99"/>
    <w:semiHidden/>
    <w:rsid w:val="00864DB3"/>
    <w:rPr>
      <w:color w:val="808080"/>
    </w:rPr>
  </w:style>
  <w:style w:type="character" w:styleId="Strong">
    <w:name w:val="Strong"/>
    <w:basedOn w:val="DefaultParagraphFont"/>
    <w:uiPriority w:val="22"/>
    <w:qFormat/>
    <w:rsid w:val="00D5113F"/>
    <w:rPr>
      <w:b/>
      <w:bCs/>
    </w:rPr>
  </w:style>
  <w:style w:type="paragraph" w:styleId="NormalWeb">
    <w:name w:val="Normal (Web)"/>
    <w:basedOn w:val="Normal"/>
    <w:uiPriority w:val="99"/>
    <w:rsid w:val="00213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OC3Char">
    <w:name w:val="TOC 3 Char"/>
    <w:basedOn w:val="DefaultParagraphFont"/>
    <w:link w:val="TOC3"/>
    <w:uiPriority w:val="39"/>
    <w:rsid w:val="00FE729A"/>
  </w:style>
  <w:style w:type="character" w:styleId="SubtleEmphasis">
    <w:name w:val="Subtle Emphasis"/>
    <w:basedOn w:val="DefaultParagraphFont"/>
    <w:uiPriority w:val="19"/>
    <w:qFormat/>
    <w:rsid w:val="0013548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mir\OneDrive%20-%20Sports%20Taekwondo%20Queensland%20Inc\Templates\Standard%20Portrait%20Documen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2CA28F8508645068AADB08F1D104D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8FA9A-B8F2-40FB-9011-0AC4D0050B3B}"/>
      </w:docPartPr>
      <w:docPartBody>
        <w:p w:rsidR="00222BF8" w:rsidRDefault="00222BF8">
          <w:pPr>
            <w:pStyle w:val="02CA28F8508645068AADB08F1D104DBF"/>
          </w:pPr>
          <w:r w:rsidRPr="00440A79">
            <w:rPr>
              <w:rStyle w:val="PlaceholderText"/>
            </w:rPr>
            <w:t>[Title]</w:t>
          </w:r>
        </w:p>
      </w:docPartBody>
    </w:docPart>
    <w:docPart>
      <w:docPartPr>
        <w:name w:val="A58684EAA25E411C9ECE3403D1B029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6183DE-85E7-471A-A27A-9A11C2C5CF59}"/>
      </w:docPartPr>
      <w:docPartBody>
        <w:p w:rsidR="00222BF8" w:rsidRDefault="00222BF8">
          <w:pPr>
            <w:pStyle w:val="A58684EAA25E411C9ECE3403D1B0295D"/>
          </w:pPr>
          <w:r w:rsidRPr="004E0D6E">
            <w:rPr>
              <w:rStyle w:val="PlaceholderText"/>
            </w:rPr>
            <w:t>Click or tap to enter a date.</w:t>
          </w:r>
        </w:p>
      </w:docPartBody>
    </w:docPart>
    <w:docPart>
      <w:docPartPr>
        <w:name w:val="BC60CB8EDF31443A9F217EB83B8A53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8C5BAC-86EB-464B-88F0-85267900E42A}"/>
      </w:docPartPr>
      <w:docPartBody>
        <w:p w:rsidR="00222BF8" w:rsidRDefault="00222BF8">
          <w:pPr>
            <w:pStyle w:val="BC60CB8EDF31443A9F217EB83B8A53CF"/>
          </w:pPr>
          <w:r w:rsidRPr="004E0D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5C9D6AE52E541508C3A8F87335A4B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148AB7-6D97-40D6-A942-DCB1C1508E58}"/>
      </w:docPartPr>
      <w:docPartBody>
        <w:p w:rsidR="00222BF8" w:rsidRDefault="00222BF8">
          <w:pPr>
            <w:pStyle w:val="25C9D6AE52E541508C3A8F87335A4BC2"/>
          </w:pPr>
          <w:r w:rsidRPr="004E0D6E">
            <w:rPr>
              <w:rStyle w:val="PlaceholderText"/>
            </w:rPr>
            <w:t>Click or tap to enter a date.</w:t>
          </w:r>
        </w:p>
      </w:docPartBody>
    </w:docPart>
    <w:docPart>
      <w:docPartPr>
        <w:name w:val="2D490488BE8442288DDBBD1BB5ECFC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109410-7CE5-4561-909B-D97D95AB66C3}"/>
      </w:docPartPr>
      <w:docPartBody>
        <w:p w:rsidR="00222BF8" w:rsidRDefault="00222BF8">
          <w:pPr>
            <w:pStyle w:val="2D490488BE8442288DDBBD1BB5ECFC7E"/>
          </w:pPr>
          <w:r w:rsidRPr="006115D9">
            <w:rPr>
              <w:rStyle w:val="PlaceholderText"/>
            </w:rPr>
            <w:t>[Title]</w:t>
          </w:r>
        </w:p>
      </w:docPartBody>
    </w:docPart>
    <w:docPart>
      <w:docPartPr>
        <w:name w:val="42B23258D2E44E66A301A35FB4AA37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D87EEB-F966-42BE-94DA-3C010012C661}"/>
      </w:docPartPr>
      <w:docPartBody>
        <w:p w:rsidR="00222BF8" w:rsidRDefault="00222BF8">
          <w:pPr>
            <w:pStyle w:val="42B23258D2E44E66A301A35FB4AA372F"/>
          </w:pPr>
          <w:r w:rsidRPr="006115D9">
            <w:rPr>
              <w:rStyle w:val="PlaceholderText"/>
            </w:rPr>
            <w:t>[Title]</w:t>
          </w:r>
        </w:p>
      </w:docPartBody>
    </w:docPart>
    <w:docPart>
      <w:docPartPr>
        <w:name w:val="0039CE70ACF04BEE9373B487063CAE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5F72BD-CA58-4A32-89FA-C59DD24890D5}"/>
      </w:docPartPr>
      <w:docPartBody>
        <w:p w:rsidR="00222BF8" w:rsidRDefault="00222BF8">
          <w:pPr>
            <w:pStyle w:val="0039CE70ACF04BEE9373B487063CAEBC"/>
          </w:pPr>
          <w:r w:rsidRPr="006115D9">
            <w:rPr>
              <w:rStyle w:val="PlaceholderText"/>
            </w:rPr>
            <w:t>[Title]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A3B26D-1E69-43BB-B9DF-829B3F51DF37}"/>
      </w:docPartPr>
      <w:docPartBody>
        <w:p w:rsidR="00DF3BD4" w:rsidRDefault="00222BF8">
          <w:r w:rsidRPr="00557827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altName w:val="Cambria Math"/>
    <w:charset w:val="00"/>
    <w:family w:val="swiss"/>
    <w:pitch w:val="variable"/>
    <w:sig w:usb0="20000287" w:usb1="00000001" w:usb2="00000000" w:usb3="00000000" w:csb0="0000019F" w:csb1="00000000"/>
  </w:font>
  <w:font w:name="Akzidenz-Grotesk BQ Light with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BF8"/>
    <w:rsid w:val="00222BF8"/>
    <w:rsid w:val="00994F2A"/>
    <w:rsid w:val="00DF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2BF8"/>
    <w:rPr>
      <w:color w:val="808080"/>
    </w:rPr>
  </w:style>
  <w:style w:type="paragraph" w:customStyle="1" w:styleId="02CA28F8508645068AADB08F1D104DBF">
    <w:name w:val="02CA28F8508645068AADB08F1D104DBF"/>
  </w:style>
  <w:style w:type="paragraph" w:customStyle="1" w:styleId="A58684EAA25E411C9ECE3403D1B0295D">
    <w:name w:val="A58684EAA25E411C9ECE3403D1B0295D"/>
  </w:style>
  <w:style w:type="paragraph" w:customStyle="1" w:styleId="BC60CB8EDF31443A9F217EB83B8A53CF">
    <w:name w:val="BC60CB8EDF31443A9F217EB83B8A53CF"/>
  </w:style>
  <w:style w:type="paragraph" w:customStyle="1" w:styleId="25C9D6AE52E541508C3A8F87335A4BC2">
    <w:name w:val="25C9D6AE52E541508C3A8F87335A4BC2"/>
  </w:style>
  <w:style w:type="paragraph" w:customStyle="1" w:styleId="2D490488BE8442288DDBBD1BB5ECFC7E">
    <w:name w:val="2D490488BE8442288DDBBD1BB5ECFC7E"/>
  </w:style>
  <w:style w:type="paragraph" w:customStyle="1" w:styleId="42B23258D2E44E66A301A35FB4AA372F">
    <w:name w:val="42B23258D2E44E66A301A35FB4AA372F"/>
  </w:style>
  <w:style w:type="paragraph" w:customStyle="1" w:styleId="0039CE70ACF04BEE9373B487063CAEBC">
    <w:name w:val="0039CE70ACF04BEE9373B487063CAE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90000"/>
      </a:accent1>
      <a:accent2>
        <a:srgbClr val="720000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FE2828"/>
      </a:hlink>
      <a:folHlink>
        <a:srgbClr val="FF7070"/>
      </a:folHlink>
    </a:clrScheme>
    <a:fontScheme name="TQ 2016">
      <a:majorFont>
        <a:latin typeface="Akzidenz-Grotesk BQ Light with "/>
        <a:ea typeface=""/>
        <a:cs typeface=""/>
      </a:majorFont>
      <a:minorFont>
        <a:latin typeface="Source Sans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5A97EBFF78CF49BD4F30776219E1B7" ma:contentTypeVersion="9" ma:contentTypeDescription="Create a new document." ma:contentTypeScope="" ma:versionID="23110bbf0de6b7007d94f8e92613efa0">
  <xsd:schema xmlns:xsd="http://www.w3.org/2001/XMLSchema" xmlns:xs="http://www.w3.org/2001/XMLSchema" xmlns:p="http://schemas.microsoft.com/office/2006/metadata/properties" xmlns:ns1="http://schemas.microsoft.com/sharepoint/v3" xmlns:ns2="ba20612c-bd0a-4ad9-a44b-891de17236ac" xmlns:ns3="88e9725b-4acd-442e-9625-c5ef8b69fae3" targetNamespace="http://schemas.microsoft.com/office/2006/metadata/properties" ma:root="true" ma:fieldsID="51fe05d33d2173abbcbdf11fc0f17fe0" ns1:_="" ns2:_="" ns3:_="">
    <xsd:import namespace="http://schemas.microsoft.com/sharepoint/v3"/>
    <xsd:import namespace="ba20612c-bd0a-4ad9-a44b-891de17236ac"/>
    <xsd:import namespace="88e9725b-4acd-442e-9625-c5ef8b69fae3"/>
    <xsd:element name="properties">
      <xsd:complexType>
        <xsd:sequence>
          <xsd:element name="documentManagement">
            <xsd:complexType>
              <xsd:all>
                <xsd:element ref="ns1:_dlc_ExpireDateSaved" minOccurs="0"/>
                <xsd:element ref="ns1:_dlc_ExpireDate" minOccurs="0"/>
                <xsd:element ref="ns1:_dlc_Exempt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pireDateSaved" ma:index="8" nillable="true" ma:displayName="Original Expiration Date" ma:description="" ma:hidden="true" ma:internalName="_dlc_ExpireDateSaved" ma:readOnly="true">
      <xsd:simpleType>
        <xsd:restriction base="dms:DateTime"/>
      </xsd:simpleType>
    </xsd:element>
    <xsd:element name="_dlc_ExpireDate" ma:index="9" nillable="true" ma:displayName="Expiration Date" ma:description="" ma:hidden="true" ma:internalName="_dlc_ExpireDate" ma:readOnly="true">
      <xsd:simpleType>
        <xsd:restriction base="dms:DateTime"/>
      </xsd:simpleType>
    </xsd:element>
    <xsd:element name="_dlc_Exempt" ma:index="10" nillable="true" ma:displayName="Exempt from Policy" ma:description="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20612c-bd0a-4ad9-a44b-891de17236a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9725b-4acd-442e-9625-c5ef8b69fa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F2CFB-6005-48ED-9FF4-D29DC6EEAA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a20612c-bd0a-4ad9-a44b-891de17236ac"/>
    <ds:schemaRef ds:uri="88e9725b-4acd-442e-9625-c5ef8b69fa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82AAF3-7D2C-4229-8B42-A73695CAAB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F5B473-0CE5-434B-9689-07224CEEA0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4C676F-B166-4390-915C-33FA63E3E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Standard Portrait Document</Template>
  <TotalTime>0</TotalTime>
  <Pages>4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Dispute Resolution Policy</vt:lpstr>
    </vt:vector>
  </TitlesOfParts>
  <Company>Sports Taekwondo Queensland Inc.</Company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Dispute Resolution Policy</dc:title>
  <dc:subject/>
  <dc:creator>Damir Mitrovic</dc:creator>
  <cp:keywords/>
  <dc:description/>
  <cp:lastModifiedBy>Darryl Green</cp:lastModifiedBy>
  <cp:revision>2</cp:revision>
  <dcterms:created xsi:type="dcterms:W3CDTF">2018-07-09T11:27:00Z</dcterms:created>
  <dcterms:modified xsi:type="dcterms:W3CDTF">2018-07-09T11:27:00Z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0x010100CB5A97EBFF78CF49BD4F30776219E1B7</vt:lpwstr>
  </property>
  <property fmtid="{D5CDD505-2E9C-101B-9397-08002B2CF9AE}" pid="3" name="_dlc_policyId">
    <vt:lpwstr/>
  </property>
  <property fmtid="{D5CDD505-2E9C-101B-9397-08002B2CF9AE}" pid="4" name="ItemRetentionFormula">
    <vt:lpwstr/>
  </property>
</Properties>
</file>